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Приложение </w:t>
      </w:r>
      <w:r w:rsidR="0021293A">
        <w:rPr>
          <w:rFonts w:ascii="Times New Roman" w:hAnsi="Times New Roman" w:cs="Times New Roman"/>
        </w:rPr>
        <w:t>№</w:t>
      </w:r>
      <w:r w:rsidRPr="00F71AC6">
        <w:rPr>
          <w:rFonts w:ascii="Times New Roman" w:hAnsi="Times New Roman" w:cs="Times New Roman"/>
        </w:rPr>
        <w:t xml:space="preserve"> 2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к распоряжению Правительства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Российской Федерации</w:t>
      </w:r>
    </w:p>
    <w:p w:rsidR="008A63BE" w:rsidRPr="00F71AC6" w:rsidRDefault="008A63BE">
      <w:pPr>
        <w:pStyle w:val="ConsPlusNormal"/>
        <w:jc w:val="right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от 26 декабря 2015 г. </w:t>
      </w:r>
      <w:r w:rsidR="0021293A">
        <w:rPr>
          <w:rFonts w:ascii="Times New Roman" w:hAnsi="Times New Roman" w:cs="Times New Roman"/>
        </w:rPr>
        <w:t>№</w:t>
      </w:r>
      <w:r w:rsidRPr="00F71AC6">
        <w:rPr>
          <w:rFonts w:ascii="Times New Roman" w:hAnsi="Times New Roman" w:cs="Times New Roman"/>
        </w:rPr>
        <w:t xml:space="preserve"> 2724-р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spellStart"/>
      <w:r w:rsidRPr="00F71AC6">
        <w:rPr>
          <w:rFonts w:ascii="Times New Roman" w:hAnsi="Times New Roman" w:cs="Times New Roman"/>
        </w:rPr>
        <w:t>КонсультантПлюс</w:t>
      </w:r>
      <w:proofErr w:type="spellEnd"/>
      <w:r w:rsidRPr="00F71AC6">
        <w:rPr>
          <w:rFonts w:ascii="Times New Roman" w:hAnsi="Times New Roman" w:cs="Times New Roman"/>
        </w:rPr>
        <w:t>: примечание.</w:t>
      </w: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 xml:space="preserve">Перечень </w:t>
      </w:r>
      <w:hyperlink w:anchor="P21" w:history="1">
        <w:r w:rsidRPr="00F71AC6">
          <w:rPr>
            <w:rFonts w:ascii="Times New Roman" w:hAnsi="Times New Roman" w:cs="Times New Roman"/>
          </w:rPr>
          <w:t>применяется</w:t>
        </w:r>
      </w:hyperlink>
      <w:r w:rsidRPr="00F71AC6">
        <w:rPr>
          <w:rFonts w:ascii="Times New Roman" w:hAnsi="Times New Roman" w:cs="Times New Roman"/>
        </w:rPr>
        <w:t xml:space="preserve"> с 1 марта 2016 года.</w:t>
      </w:r>
    </w:p>
    <w:p w:rsidR="008A63BE" w:rsidRPr="00F71AC6" w:rsidRDefault="008A63BE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bookmarkStart w:id="0" w:name="P3719"/>
      <w:bookmarkEnd w:id="0"/>
      <w:r w:rsidRPr="00F71AC6">
        <w:rPr>
          <w:rFonts w:ascii="Times New Roman" w:hAnsi="Times New Roman" w:cs="Times New Roman"/>
        </w:rPr>
        <w:t>ПЕРЕЧЕНЬ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ЛЕКАРСТВЕННЫХ ПРЕПАРАТОВ ДЛЯ МЕДИЦИНСКОГО ПРИМЕНЕНИЯ,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В ТОМ ЧИСЛЕ ЛЕКАРСТВЕННЫХ ПРЕПАРАТОВ ДЛЯ МЕДИЦИНСКОГО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ПРИМЕНЕНИЯ, НАЗНАЧАЕМЫХ ПО РЕШЕНИЮ ВРАЧЕБНЫХ КОМИССИЙ</w:t>
      </w:r>
    </w:p>
    <w:p w:rsidR="008A63BE" w:rsidRPr="00F71AC6" w:rsidRDefault="008A63BE">
      <w:pPr>
        <w:pStyle w:val="ConsPlusTitle"/>
        <w:jc w:val="center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МЕДИЦИНСКИХ ОРГАНИЗАЦИЙ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6"/>
        <w:gridCol w:w="4441"/>
        <w:gridCol w:w="3034"/>
        <w:gridCol w:w="3275"/>
      </w:tblGrid>
      <w:tr w:rsidR="0021293A" w:rsidRPr="00F71AC6">
        <w:tc>
          <w:tcPr>
            <w:tcW w:w="126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Код АТХ</w:t>
            </w:r>
          </w:p>
        </w:tc>
        <w:tc>
          <w:tcPr>
            <w:tcW w:w="4441" w:type="dxa"/>
            <w:tcBorders>
              <w:top w:val="single" w:sz="4" w:space="0" w:color="auto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Анатомо-терапевтическо-химическая классификация (АТХ)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4" w:space="0" w:color="auto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Лекарственные препараты</w:t>
            </w:r>
          </w:p>
        </w:tc>
        <w:tc>
          <w:tcPr>
            <w:tcW w:w="327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Лекарственные формы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44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пищеварительный тракт и обмен веществ</w:t>
            </w:r>
          </w:p>
        </w:tc>
        <w:tc>
          <w:tcPr>
            <w:tcW w:w="3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препараты для лечения язвенной болезни желудка и двенадцатиперстной кишки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гастроэзофагеальной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рефлюксной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болезни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H2-гистаминовых рецепторов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ранитидин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фамотидин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A02BC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протонного насоса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омепразол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lastRenderedPageBreak/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эзомепразол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A02BX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препараты для лечения язвенной болезни желудка и двенадцатиперстной кишки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гастроэзофагеальной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рефлюксной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болезни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висмута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трикалия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дицитрат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синтетические антихолинергические средства,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эфиры с третичной аминогруппой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мебеверин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платифиллин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A03AD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папаверин и его производные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дротаверин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A03F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стимуляторы моторики желудочно-кишечного тракта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lastRenderedPageBreak/>
              <w:t>A03FA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стимуляторы моторики желудочно-кишечного тракта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метоклопрамид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противорвотные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A04A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противорвотные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A04AA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серотониновых 5НТ3-рецепторов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ондансетрон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 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лиофилизированные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желчевыводящих путей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желчных кислот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урсодезоксихолевая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препараты для лечения заболеваний печени,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липотропные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A05BA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печени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фосфолипиды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глицирризиновая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слабительные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A06AB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контактные слабительные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бисакодил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таблетки, покрытые </w:t>
            </w:r>
            <w:r w:rsidRPr="00F71AC6">
              <w:rPr>
                <w:rFonts w:ascii="Times New Roman" w:hAnsi="Times New Roman" w:cs="Times New Roman"/>
              </w:rPr>
              <w:lastRenderedPageBreak/>
              <w:t>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сахарной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сеннозиды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A и B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A06AD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осмотические слабительные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лактулоза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макрогол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противодиарейные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, кишечные противовоспалительные и противомикробные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адсорбирующие кишечные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A07BC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адсорбирующие кишечные препараты другие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смектит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диоктаэдрический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A07DA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снижающие моторику желудочно-кишечного тракта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лоперамид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жевательные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кишечные противовоспалительные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lastRenderedPageBreak/>
              <w:t>A07EC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аминосалициловая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 и аналогичные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сульфасалазин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противодиарейные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микроорганизмы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A07FA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противодиарейные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микроорганизмы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бифидобактерии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бифидум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приема внутрь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суспензии для приема внутрь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приема внутрь и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 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A09AA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ферментные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панкреатин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 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сахарного диабета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и их аналоги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A10AB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аспарт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и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глулизин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лизпро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растворимый (человеческий генно-инженерный)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изофан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(человеческий генно-инженерный)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A10AD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средней продолжительности действия или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аспарт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двухфазный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 двухфазный (человеческий генно-инженерный)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деглудек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аспарт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лизпро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двухфазный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A10AE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гларгин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деглудек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инсулин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детемир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гипогликемические препараты, кроме инсулинов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бигуаниды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метформин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A10BB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сульфонилмочевины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глибенкламид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гликлазид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тиазолидиндионы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росиглитазон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A10BH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дипептидилпептидазы-4 (ДПП-4)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вилдаглиптин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саксаглиптин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ситаглиптин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A10BX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гипогликемические препараты, кроме инсулинов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репаглинид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витамины A и D, включая их комбинации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A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ретинол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и наружного применения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A11CC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D и его аналоги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альфакальцидол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[в масле];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кальцитриол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колекальциферол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</w:t>
            </w:r>
            <w:r w:rsidRPr="00F71AC6">
              <w:rPr>
                <w:rFonts w:ascii="Times New Roman" w:hAnsi="Times New Roman" w:cs="Times New Roman"/>
              </w:rPr>
              <w:t xml:space="preserve"> и его комбинации с витаминами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6</w:t>
            </w:r>
            <w:r w:rsidRPr="00F71AC6">
              <w:rPr>
                <w:rFonts w:ascii="Times New Roman" w:hAnsi="Times New Roman" w:cs="Times New Roman"/>
              </w:rPr>
              <w:t xml:space="preserve"> и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12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A11DA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тиамин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A11GA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 (витамин C)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аскорбиновая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A11H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витаминные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A11HA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витаминные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пиридоксин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минеральные добавки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кальция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кальция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кальция глюконат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минеральные добавки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A12CX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минеральные вещества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калия и магния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аспарагинат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анаболические средства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A14A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анаболические стероиды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A14AB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эстрена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нандролон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 и их производные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адеметионин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A16AX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тиоктовая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кровь и система кроветворения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антитромботические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антитромботические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витамина K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варфарин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B01AB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группа гепарина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гепарин натрия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эноксапарин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натрия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антиагреганты</w:t>
            </w:r>
            <w:proofErr w:type="spellEnd"/>
            <w:r w:rsidRPr="00F71AC6">
              <w:rPr>
                <w:rFonts w:ascii="Times New Roman" w:hAnsi="Times New Roman" w:cs="Times New Roman"/>
              </w:rPr>
              <w:t>, кроме гепарина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клопидогрел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B01AF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прямые ингибиторы фактора </w:t>
            </w:r>
            <w:proofErr w:type="spellStart"/>
            <w:r w:rsidRPr="00F71AC6">
              <w:rPr>
                <w:rFonts w:ascii="Times New Roman" w:hAnsi="Times New Roman" w:cs="Times New Roman"/>
              </w:rPr>
              <w:t>Xa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ривароксабан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гемостатические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витамин K и 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гемостатики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K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менадиона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натрия бисульфит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B02BX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системные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гемостатики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этамзилат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антианемические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железа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пероральные препараты трехвалентного железа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железа [III] гидроксид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полимальтозат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жевательные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парентеральные препараты трехвалентного железа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железа [III] гидроксида сахарозный комплекс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12</w:t>
            </w:r>
            <w:r w:rsidRPr="00F71AC6">
              <w:rPr>
                <w:rFonts w:ascii="Times New Roman" w:hAnsi="Times New Roman" w:cs="Times New Roman"/>
              </w:rPr>
              <w:t xml:space="preserve"> и фолиевая кислота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витамин B</w:t>
            </w:r>
            <w:r w:rsidRPr="00F71AC6">
              <w:rPr>
                <w:rFonts w:ascii="Times New Roman" w:hAnsi="Times New Roman" w:cs="Times New Roman"/>
                <w:vertAlign w:val="subscript"/>
              </w:rPr>
              <w:t>12</w:t>
            </w:r>
            <w:r w:rsidRPr="00F71AC6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F71AC6">
              <w:rPr>
                <w:rFonts w:ascii="Times New Roman" w:hAnsi="Times New Roman" w:cs="Times New Roman"/>
              </w:rPr>
              <w:t>цианокобаламин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его аналоги)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цианокобаламин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B03BB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фолиевая кислота и ее производные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фолиевая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антианемические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B03XA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антианемические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дарбэпоэтин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метоксиполиэтиленгликоль-эпоэтин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бета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эпоэтин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эпоэтин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бета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сердечно-сосудистая система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сердца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сердечные гликозиды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гликозиды наперстянки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дигоксин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классы I и III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 IA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прокаинамид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 IC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пропафенон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антиаритмические препараты, класс III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амиодарон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C01BG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антиаритмические препараты, классы I и III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лаппаконитина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гидробромид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вазодилататоры для лечения заболеваний сердца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C01DA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органические нитраты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изосорбида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динитрат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подъязычный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изосорбида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мононитрат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капсулы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ретард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пролонгированным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нитроглицерин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подъязычный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подъязычные;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пленки для наклеивания на десну;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подъязычный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подъязычные;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сублингвальные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сердца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C01EB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сердца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мельдоний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антигипертензивные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антиадренергические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 центрального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метилдопа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метилдопа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C02AC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агонисты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имидазолиновых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рецепторов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клонидин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моксонидин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антиадренергические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 периферического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C02CA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альфа-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адреноблокаторы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урапидил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диуретики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тиазидные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диуретики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тиазиды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гидрохлоротиазид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тиазидоподобные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диуретики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сульфонамиды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индапамид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"петлевые" диуретики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сульфонамиды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фуросемид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калийсберегающие диуретики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C03DA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альдостерона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спиронолактон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неселективные бета-адреноблокаторы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пропранолол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соталол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C07AB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бета-адреноблокаторы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атенолол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бисопролол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метопролол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замедленным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C07AG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альфа- и бета-адреноблокаторы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карведилол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блокаторы кальциевых каналов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C08CA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дигидропиридина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амлодипин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нимодипин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нифедипин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модифицированным,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C08DA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фенилалкиламина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верапамил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средства, действующие на ренин-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ангиотензиновую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систему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АПФ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C09AA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АПФ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каптоприл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лизиноприл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периндоприл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в полости рта;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эналаприл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антагонисты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ангиотензина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C09CA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антагонисты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ангиотензина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лозартан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гиполипидемические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гиполипидемические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ГМГ-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КоА</w:t>
            </w:r>
            <w:proofErr w:type="spellEnd"/>
            <w:r w:rsidRPr="00F71AC6">
              <w:rPr>
                <w:rFonts w:ascii="Times New Roman" w:hAnsi="Times New Roman" w:cs="Times New Roman"/>
              </w:rPr>
              <w:t>-</w:t>
            </w:r>
            <w:proofErr w:type="spellStart"/>
            <w:r w:rsidRPr="00F71AC6">
              <w:rPr>
                <w:rFonts w:ascii="Times New Roman" w:hAnsi="Times New Roman" w:cs="Times New Roman"/>
              </w:rPr>
              <w:t>редуктазы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аторвастатин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симвастатин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C10AB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фибраты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фенофибрат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дерматологические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препараты, применяемые в дерматологии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 для местного применения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D01AE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противогрибковые препараты для местного применения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салициловая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 [спиртовой]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D06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D06C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 в комбинации с противомикробными средствами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диоксометилтетрагидро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-пиримидин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сульфадиметоксин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тримекаин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хлорамфеникол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D07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глюкокортикоиды</w:t>
            </w:r>
            <w:proofErr w:type="spellEnd"/>
            <w:r w:rsidRPr="00F71AC6">
              <w:rPr>
                <w:rFonts w:ascii="Times New Roman" w:hAnsi="Times New Roman" w:cs="Times New Roman"/>
              </w:rPr>
              <w:t>, применяемые в дерматологии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D07A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D07AC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 высокой активностью (группа III)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мометазон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антисептики и дезинфицирующие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антисептики и дезинфицирующие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бигуниды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амидины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хлоргексидин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 [спиртовой];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для наружного применения [спиртовой];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йода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повидон</w:t>
            </w:r>
            <w:proofErr w:type="spellEnd"/>
            <w:r w:rsidRPr="00F71AC6">
              <w:rPr>
                <w:rFonts w:ascii="Times New Roman" w:hAnsi="Times New Roman" w:cs="Times New Roman"/>
              </w:rPr>
              <w:t>-йод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D08AX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антисептики и дезинфицирующие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этанол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 и приготовления лекарственных форм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D11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дерматологические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D11A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дерматологические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D11AH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препараты для лечения дерматита, кроме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глюкокортикоидов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пимекролимус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мочеполовая система и половые гормоны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противомикробные препараты и антисептики, кроме комбинированных препаратов с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глюкокортикоидами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антибактериальные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натамицин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G01AF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имидазола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клотримазол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вагинальный;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вагинальные;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вагинальные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препараты, применяемые в гинекологии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препараты, применяемые в гинекологии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адреномиметики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токолитические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гексопреналин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G02CB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пролактина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бромокриптин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половые гормоны и модуляторы функции половых органов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андрогены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G03BA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3-оксоандрост-4-ена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тестостерон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тестостерон (смесь эфиров)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эстрогены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природные и полусинтетические эстрогены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эстрадиол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гестагены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прегн-4-ена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прогестерон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прегнадиена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дидрогестерон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G03DC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эстрена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норэтистерон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гонадотропины и другие стимуляторы овуляции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G03GA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гонадотропины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гонадотропин хорионический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внутримышечного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G03H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антиандрогены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G03HA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антиандрогены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ципротерон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масляный;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применяемые в урологии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применяемые в урологии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G04BD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солифенацин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G04CA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альфа-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адреноблокаторы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алфузозин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доксазозин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тамсулозин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капсулы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кишечнорасторимые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пролонгированным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пролонгированным высвобождением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G04CB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тестостерон-5-альфа-редуктазы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финастерид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гипофиза и гипоталамуса и их аналоги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передней доли гипофиза и их аналоги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соматропин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его агонисты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соматропин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задней доли гипофиза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вазопрессин и его аналоги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десмопрессин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подъязычные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гипоталамуса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H01CB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соматостатин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аналоги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октреотид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микросферы для приготовления суспензии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раствор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кортикостероиды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минералокортикоиды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флудрокортизон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H02AB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бетаметазон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гидрокортизон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внутримышечного и внутрисуставного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эмульсия для наружного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дексаметазон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метилпреднизолон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преднизолон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щитовидной железы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щитовидной железы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щитовидной железы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левотироксин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натрия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антитиреоидные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H03BB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серосодержащие производные имидазола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тиамазол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йода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H03CA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йода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калия йодид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жевательные;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регулирующие обмен кальция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антипаратиреоидные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препараты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кальцитонина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кальцитонин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H05BX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прочие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антипаратиреоидные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цинакалцет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антибактериальные препараты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доксициклин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амфениколы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амфениколы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хлорамфеникол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лактамные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антибактериальные препараты: пенициллины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пенициллины широкого спектра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амоксициллин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ампициллин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пенициллины, устойчивые к бета-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лактамазам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оксациллин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J01CR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комбинации пенициллинов, включая комбинации с ингибиторами бета-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лактамаз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амоксициллин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клавулановая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бета-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лактамные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антибактериальные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цефалоспорины 1-го поколения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цефазолин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внутривенного и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цефалексин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J01DC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цефалоспорины 2-го поколения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цефуроксим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сульфаниламиды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триметоприм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J01EE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комбинированные препараты сульфаниламидов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триметоприма</w:t>
            </w:r>
            <w:proofErr w:type="spellEnd"/>
            <w:r w:rsidRPr="00F71AC6">
              <w:rPr>
                <w:rFonts w:ascii="Times New Roman" w:hAnsi="Times New Roman" w:cs="Times New Roman"/>
              </w:rPr>
              <w:t>, включая производные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ко-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тримоксазол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макролиды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линкозамиды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стрептограмины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J01FA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макролиды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азитромицин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пролонгированного действия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джозамицин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кларитромицин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J01FF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линкозамиды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клиндамицин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аминогликозиды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J01M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антибактериальные препараты, 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хинолона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J01MA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фторхинолоны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гатифлоксацин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левофлоксацин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ломефлоксацин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моксифлоксацин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офлоксацин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 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ципрофлоксацин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 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ушные;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противогрибковые препараты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нистатин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J02AC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триазола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вориконазол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флуконазол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противовирусные препараты прямого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ацикловир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местного и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валганцикловир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ганцикловир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J05AH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нейроаминидазы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осельтамивир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J05AX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противовирусные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имидазолилэтанамид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пентандиовой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кислоты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кагоцел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умифеновир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J06BA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иммуноглобулины, нормальные человеческие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иммуноглобулин человека нормальный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раствор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препараты и иммуномодуляторы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алкилирующие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азотистого иприта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мелфалан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хлорамбуцил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циклофосфамид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сахарной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алкилсульфонаты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бусульфан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нитрозомочевины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ломустин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алкилирующие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дакарбазин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внутривенного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темозоломид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антиметаболиты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фолиевой кислоты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метотрексат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ралтитрексид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пурина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меркаптопурин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L01BC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пиримидина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капецитабин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алкалоиды барвинка и их аналоги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винорелбин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концентрат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подофиллотоксина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этопозид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L01CD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таксаны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доцетаксел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концентрат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паклитаксел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концентрат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суспензии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противоопухолевые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моноклональные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антитела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бевацизумаб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концентрат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ритуксимаб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концентрат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трастузумаб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концентрата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цетуксимаб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раствор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протеинкиназы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гефитиниб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иматиниб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эрлотиниб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L01XX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противоопухолевые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аспарагиназа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внутривенного и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гидроксикарбамид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третиноин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противоопухолевые гормональные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гормоны и родственные соединения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гестагены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медроксипрогестерон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внутримышечного введения;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L02AE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аналоги гонадотропин-</w:t>
            </w:r>
            <w:proofErr w:type="spellStart"/>
            <w:r w:rsidRPr="00F71AC6">
              <w:rPr>
                <w:rFonts w:ascii="Times New Roman" w:hAnsi="Times New Roman" w:cs="Times New Roman"/>
              </w:rPr>
              <w:t>рилизинг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гормона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бусерелин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суспензии для внутримышечного введения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гозерелин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капсула для подкожного введения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лейпрорелин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трипторелин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суспензии для внутримышечного и подкожного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антагонисты гормонов и родственные соединения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антиэстрогены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тамоксифен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фулвестрант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антиандрогены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бикалутамид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флутамид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L02BG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ароматазы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анастрозол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иммуностимуляторы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иммуностимуляторы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L03AB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интерфероны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интерферон альфа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внутримышечного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внутримышечного,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субконъюнктивального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введения и закапывания в глаз;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инъекций и местного применения; раствор для внутримышечного,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субконъюнктивального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введения и закапывания в глаз;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и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пэгинтерферон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альфа-2a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пэгинтерферон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альфа-2b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иммунодепрессанты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иммунодепрессанты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финголимод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эверолимус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фактора некроза опухоли альфа (ФНО-альфа)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адалимумаб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голимумаб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инфликсимаб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концентрата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цертолизумаба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пэгол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этанерцепт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ингибиторы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интерлейкина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тоцилизумаб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концентрат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устекинумаб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L04AX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иммунодепрессанты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азатиоприн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костно-мышечная система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противовоспалительные и противоревматические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уксусной кислоты и родственные соединения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диклофенак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кеторолак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оксикамы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лорноксикам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M01AE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пропионовой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ибупрофен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крем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для наружного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кетопрофен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 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базисные противоревматические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M01CC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пеницилламин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подобные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пеницилламин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миорелаксанты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миорелаксанты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периферического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миорелаксанты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периферического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ботулинический токсин типа А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внутримышечного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ботулинический токсин типа А-гемагглютинин комплекс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внутримышечного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миорелаксанты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центрального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M03BX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миорелаксанты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центрального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баклофен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тизанидин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модифицированным высвобождением;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противоподагрические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M04A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противоподагрические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M04AA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образования мочевой кислоты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аллопуринол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костей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M05B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влияющие на структуру и минерализацию костей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M05BA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бифосфонаты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золедроновая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концентрат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внутривенного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лиофилизат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для приготовления раствора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раствор для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инфузий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нервная система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анестетики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общей анестезии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01AH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опиоидные анальгетики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тримеперидин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 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анальгетики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опиоиды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природные алкалоиды опия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морфин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подкожного введения;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фенилпиперидина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фентанил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подъязычные;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трансдермальная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терапевтическая система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опиоиды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пропионилфенил-этоксиэтилпиперидин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защечные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трамадол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анальгетики и антипиретики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салициловая кислота и ее производные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ацетилсалициловая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02BE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анилиды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парацетамол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суспензии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суппозитории ректальные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противоэпилептические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противоэпилептические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барбитураты и их производные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бензобарбитал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фенобарбитал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гидантоина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фенитоин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сукцинимида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этосуксимид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бензодиазепина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клоназепам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карбоксамида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карбамазепин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окскарбазепин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03AG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производные жирных кислот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вальпроевая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пролонгированным высвобождением,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03AX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противоэпилептические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лакосамид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топирамат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противопаркинсонические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антихолинергические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третичные амины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бипериден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тригексифенидил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дофаминергические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допа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ее производные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леводопа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бенсеразид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капсулы с модифицированным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ысвобождением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леводопа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карбидопа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адамантана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амантадин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04BC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агонисты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дофаминовых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рецепторов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пирибедил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контролируемым высвобождением,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прамипексол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психотропные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антипсихотические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алифатические 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фенотиазина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левомепромазин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хлорпромазин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пиперазиновые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фенотиазина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перфеназин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трифлуоперазин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флуфеназин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пиперидиновые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фенотиазина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перициазин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тиоридазин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бутирофенона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галоперидол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тиоксантена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зуклопентиксол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флупентиксол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введения [масляный];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05AH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диазепины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оксазепины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тиазепины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оксепины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кветиапин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оланзапин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05AL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бензамиды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сульпирид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антипсихотические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палиперидон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рисперидон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таблетки,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в полости рта;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анксиолитики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бензодиазепина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бромдигидрохлорфенил-бензодиазепин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диазепам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лоразепам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оксазепам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05BB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дифенилметана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гидроксизин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снотворные и седативные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05CD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бензодиазепина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нитразепам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05CF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бензодиазепиноподобные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зопиклон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психоаналептики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антидепрессанты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неселективные ингибиторы обратного захвата моноаминов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амитриптилин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имипрамин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драже;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кломипрамин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ингибиторы обратного захвата серотонина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пароксетин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сертралин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флуоксетин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антидепрессанты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агомелатин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пипофезин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с модифицированным высвобождением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психостимуляторы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средства, применяемые при синдроме дефицита внимания с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гиперактивностью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,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ноотропные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06BX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психостимуляторы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ноотропные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винпоцетин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пирацетам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-карбамоилметил-4-фенил-2-пирролидон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церебролизин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деменции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06DA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антихолинэстеразные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галантамин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ривастигмин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трансдермальная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терапевтическая система;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нервной системы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парасимпатомиметики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антихолинэстеразные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неостигмина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метилсульфат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пиридостигмина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прочие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парасимпатомиметики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холина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альфосцерат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устранения головокружения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устранения головокружения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бетагистин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препараты для лечения заболеваний нервной системы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21293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8A63BE" w:rsidRPr="00F71AC6">
              <w:rPr>
                <w:rFonts w:ascii="Times New Roman" w:hAnsi="Times New Roman" w:cs="Times New Roman"/>
              </w:rPr>
              <w:t>07XX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 для лечения заболеваний нервной системы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инозин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никотинамид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рибофлавин + янтарная кислота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кишечнорастворимой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этилметилгидроксипиридина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сукцинат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противопаразитарные препараты, инсектициды и репелленты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противопротозойные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амебиаза и других протозойных инфекций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P01AB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нитроимидазола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метронидазол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противогельминтные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трематодоза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препараты для лечения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нематодоза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P02CA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бензимидазола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мебендазол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дыхательная система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назальные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деконгестанты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другие препараты для местного применения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R01AA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адреномиметики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ксилометазолин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назальный;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 [для детей];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 [для детей]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горла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горла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R02AA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антисептические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йод + калия йодид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глицерол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местного применения;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для местного применения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препараты для лечения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обструктивных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заболеваний дыхательных путей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адренергические средства для ингаляционного введения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селективные бета 2-адреномиметики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индакатерол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сальбутамол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дозированный, активируемый вдохом;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пролонгированного действия, покрытые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R03AK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адренергические средства в комбинации с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глюкокортикоидами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или другими препаратами, кроме антихолинергических средств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будесонид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формотерол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 с порошком для ингаляций набор;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салметерол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флутиказон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R03AL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адренергические средства в комбинации с антихолинергическими средствами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ипратропия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бромид + фенотерол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средства для лечения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обструктивных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заболеваний дыхательных путей для ингаляционного введения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беклометазон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дозированный, активируемый вдохом;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будесонид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назальные;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кишечнорастворимые;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ингаляций дозированная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антихолинергические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ипратропия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тиотропия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бромид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с порошком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R03BC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противоаллергические средства, кроме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глюкокортикоидов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кромоглициевая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кислота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аэрозоль для ингаляций дозированный;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спрей назальный дозированный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средства системного действия для лечения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обструктивных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заболеваний дыхательных путей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ксантины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аминофиллин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блокаторы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лейкотриеновых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рецепторов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зафирлукаст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R03DX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прочие средства системного действия для лечения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обструктивных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заболеваний дыхательных путей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фенспирид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 таблетки пролонгированного действия,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R05CB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муколитические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амброксол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 пролонгированного действия;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пастилки;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 и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  <w:r w:rsidRPr="00F71AC6">
              <w:rPr>
                <w:rFonts w:ascii="Times New Roman" w:hAnsi="Times New Roman" w:cs="Times New Roman"/>
              </w:rPr>
              <w:t>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для рассасывания;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шипучие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ацетилцистеин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сиропа;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гранулы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порошок для приготовления раствора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инъекций и ингаляций;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 шипучие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антигистаминные средства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эфиры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алкиламинов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дифенгидрамин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замещенные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этилендиамины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хлоропирамин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производные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пиперазина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цетиризин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оболочкой;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R06AX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антигистаминные средства системного действия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лоратадин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сироп;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суспензия для приема внутрь;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органы чувств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офтальмологические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антибиотики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тетрациклин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мазь глазная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противоглаукомные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миотические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парасимпатомиметики</w:t>
            </w:r>
            <w:proofErr w:type="spellEnd"/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пилокарпин</w:t>
            </w: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S01EC</w:t>
            </w:r>
          </w:p>
        </w:tc>
        <w:tc>
          <w:tcPr>
            <w:tcW w:w="444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ингибиторы карбоангидразы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ацетазоламид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4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дорзоламид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бета-адреноблокаторы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тимолол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глазные;</w:t>
            </w:r>
          </w:p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гель глазной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S01EX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другие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противоглаукомные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бутиламиногидрокси-пропоксифеноксиметил-метилоксадиазол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мидриатические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циклоплегические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S01FA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антихолинэргические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тропикамид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S01K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S01KA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вязкоэластичные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соединения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гипромеллоза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глазные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препараты для лечения заболеваний уха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S02A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S02AA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противомикробные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рифамицин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капли ушные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прочие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лечебные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лечебные средства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V03AB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антидоты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димеркаптопропансульфонат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натрия </w:t>
            </w:r>
            <w:hyperlink w:anchor="P6231" w:history="1">
              <w:r w:rsidRPr="00F71AC6">
                <w:rPr>
                  <w:rFonts w:ascii="Times New Roman" w:hAnsi="Times New Roman" w:cs="Times New Roman"/>
                </w:rPr>
                <w:t>&lt;*&gt;</w:t>
              </w:r>
            </w:hyperlink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раствор для внутримышечного и подкожного введения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V03AC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железосвязывающие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деферазирокс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таблетки </w:t>
            </w:r>
            <w:proofErr w:type="spellStart"/>
            <w:r w:rsidRPr="00F71AC6">
              <w:rPr>
                <w:rFonts w:ascii="Times New Roman" w:hAnsi="Times New Roman" w:cs="Times New Roman"/>
              </w:rPr>
              <w:t>диспергируемые</w:t>
            </w:r>
            <w:proofErr w:type="spellEnd"/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V03AF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дезинтоксикационные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препараты для противоопухолевой терапии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 xml:space="preserve">кальция </w:t>
            </w:r>
            <w:proofErr w:type="spellStart"/>
            <w:r w:rsidRPr="00F71AC6">
              <w:rPr>
                <w:rFonts w:ascii="Times New Roman" w:hAnsi="Times New Roman" w:cs="Times New Roman"/>
              </w:rPr>
              <w:t>фолинат</w:t>
            </w:r>
            <w:proofErr w:type="spellEnd"/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капсулы</w:t>
            </w: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V06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лечебное питание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V06D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другие продукты лечебного питания</w:t>
            </w:r>
          </w:p>
        </w:tc>
        <w:tc>
          <w:tcPr>
            <w:tcW w:w="3034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1293A" w:rsidRPr="00F71AC6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V06DD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аминокислоты, включая комбинации с полипептидами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71AC6">
              <w:rPr>
                <w:rFonts w:ascii="Times New Roman" w:hAnsi="Times New Roman" w:cs="Times New Roman"/>
              </w:rPr>
              <w:t>кетоаналоги</w:t>
            </w:r>
            <w:proofErr w:type="spellEnd"/>
            <w:r w:rsidRPr="00F71AC6">
              <w:rPr>
                <w:rFonts w:ascii="Times New Roman" w:hAnsi="Times New Roman" w:cs="Times New Roman"/>
              </w:rPr>
              <w:t xml:space="preserve"> аминокислот</w:t>
            </w:r>
          </w:p>
        </w:tc>
        <w:tc>
          <w:tcPr>
            <w:tcW w:w="3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63BE" w:rsidRPr="00F71AC6" w:rsidRDefault="008A63BE">
            <w:pPr>
              <w:pStyle w:val="ConsPlusNormal"/>
              <w:rPr>
                <w:rFonts w:ascii="Times New Roman" w:hAnsi="Times New Roman" w:cs="Times New Roman"/>
              </w:rPr>
            </w:pPr>
            <w:r w:rsidRPr="00F71AC6">
              <w:rPr>
                <w:rFonts w:ascii="Times New Roman" w:hAnsi="Times New Roman" w:cs="Times New Roman"/>
              </w:rPr>
              <w:t>таблетки, покрытые пленочной оболочкой</w:t>
            </w:r>
          </w:p>
        </w:tc>
      </w:tr>
    </w:tbl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71AC6">
        <w:rPr>
          <w:rFonts w:ascii="Times New Roman" w:hAnsi="Times New Roman" w:cs="Times New Roman"/>
        </w:rPr>
        <w:t>--------------------------------</w:t>
      </w:r>
    </w:p>
    <w:p w:rsidR="008A63BE" w:rsidRPr="00F71AC6" w:rsidRDefault="008A63BE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6231"/>
      <w:bookmarkEnd w:id="1"/>
      <w:r w:rsidRPr="00F71AC6">
        <w:rPr>
          <w:rFonts w:ascii="Times New Roman" w:hAnsi="Times New Roman" w:cs="Times New Roman"/>
        </w:rPr>
        <w:t>&lt;*&gt; Лекарственные препараты, назначаемые по решению врачебной комиссии медицинской организации.</w:t>
      </w: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</w:p>
    <w:p w:rsidR="008A63BE" w:rsidRPr="00F71AC6" w:rsidRDefault="008A63BE">
      <w:pPr>
        <w:pStyle w:val="ConsPlusNormal"/>
        <w:jc w:val="both"/>
        <w:rPr>
          <w:rFonts w:ascii="Times New Roman" w:hAnsi="Times New Roman" w:cs="Times New Roman"/>
        </w:rPr>
      </w:pPr>
      <w:bookmarkStart w:id="2" w:name="_GoBack"/>
      <w:bookmarkEnd w:id="2"/>
    </w:p>
    <w:sectPr w:rsidR="008A63BE" w:rsidRPr="00F71AC6" w:rsidSect="00F036DF">
      <w:pgSz w:w="16838" w:h="11905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3BE"/>
    <w:rsid w:val="0021293A"/>
    <w:rsid w:val="004B2F68"/>
    <w:rsid w:val="008A63BE"/>
    <w:rsid w:val="00972AA0"/>
    <w:rsid w:val="00B750C0"/>
    <w:rsid w:val="00D00419"/>
    <w:rsid w:val="00EA21E7"/>
    <w:rsid w:val="00F569E3"/>
    <w:rsid w:val="00F71AC6"/>
    <w:rsid w:val="00F9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1034F-69D5-459B-BAA3-241ADEB0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A63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A63B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A63B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9904B-A2A3-4AE7-94B6-86977722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57</Pages>
  <Words>7653</Words>
  <Characters>43625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3</cp:revision>
  <dcterms:created xsi:type="dcterms:W3CDTF">2016-02-15T14:36:00Z</dcterms:created>
  <dcterms:modified xsi:type="dcterms:W3CDTF">2016-02-15T14:39:00Z</dcterms:modified>
</cp:coreProperties>
</file>